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1DC" w:rsidRPr="007B277B" w:rsidRDefault="00DA41DC" w:rsidP="00DA41DC">
      <w:pPr>
        <w:keepNext/>
        <w:keepLines/>
        <w:spacing w:before="480" w:after="0" w:line="36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7B277B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Муниципальное дошкольное образовательное бюджетное учреждение «Детский сад «Сказка» </w:t>
      </w:r>
      <w:proofErr w:type="spellStart"/>
      <w:r w:rsidRPr="007B277B">
        <w:rPr>
          <w:rFonts w:asciiTheme="majorHAnsi" w:eastAsiaTheme="majorEastAsia" w:hAnsiTheme="majorHAnsi" w:cstheme="majorBidi"/>
          <w:b/>
          <w:bCs/>
          <w:sz w:val="28"/>
          <w:szCs w:val="28"/>
        </w:rPr>
        <w:t>с</w:t>
      </w:r>
      <w:proofErr w:type="gramStart"/>
      <w:r w:rsidRPr="007B277B">
        <w:rPr>
          <w:rFonts w:asciiTheme="majorHAnsi" w:eastAsiaTheme="majorEastAsia" w:hAnsiTheme="majorHAnsi" w:cstheme="majorBidi"/>
          <w:b/>
          <w:bCs/>
          <w:sz w:val="28"/>
          <w:szCs w:val="28"/>
        </w:rPr>
        <w:t>.И</w:t>
      </w:r>
      <w:proofErr w:type="gramEnd"/>
      <w:r w:rsidRPr="007B277B">
        <w:rPr>
          <w:rFonts w:asciiTheme="majorHAnsi" w:eastAsiaTheme="majorEastAsia" w:hAnsiTheme="majorHAnsi" w:cstheme="majorBidi"/>
          <w:b/>
          <w:bCs/>
          <w:sz w:val="28"/>
          <w:szCs w:val="28"/>
        </w:rPr>
        <w:t>зобильное</w:t>
      </w:r>
      <w:proofErr w:type="spellEnd"/>
      <w:r w:rsidRPr="007B277B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</w:t>
      </w:r>
      <w:r w:rsidRPr="007B277B">
        <w:rPr>
          <w:rFonts w:asciiTheme="majorHAnsi" w:eastAsiaTheme="majorEastAsia" w:hAnsiTheme="majorHAnsi" w:cstheme="majorBidi"/>
          <w:b/>
          <w:bCs/>
          <w:sz w:val="28"/>
          <w:szCs w:val="28"/>
        </w:rPr>
        <w:br/>
        <w:t>Соль-</w:t>
      </w:r>
      <w:proofErr w:type="spellStart"/>
      <w:r w:rsidRPr="007B277B">
        <w:rPr>
          <w:rFonts w:asciiTheme="majorHAnsi" w:eastAsiaTheme="majorEastAsia" w:hAnsiTheme="majorHAnsi" w:cstheme="majorBidi"/>
          <w:b/>
          <w:bCs/>
          <w:sz w:val="28"/>
          <w:szCs w:val="28"/>
        </w:rPr>
        <w:t>Илецкого</w:t>
      </w:r>
      <w:proofErr w:type="spellEnd"/>
      <w:r w:rsidRPr="007B277B">
        <w:rPr>
          <w:rFonts w:asciiTheme="majorHAnsi" w:eastAsiaTheme="majorEastAsia" w:hAnsiTheme="majorHAnsi" w:cstheme="majorBidi"/>
          <w:b/>
          <w:bCs/>
          <w:sz w:val="28"/>
          <w:szCs w:val="28"/>
        </w:rPr>
        <w:t xml:space="preserve"> городского округа Оренбургской области</w:t>
      </w:r>
    </w:p>
    <w:p w:rsidR="00DA41DC" w:rsidRDefault="00DA41DC" w:rsidP="00DA41DC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kern w:val="36"/>
          <w:sz w:val="28"/>
          <w:szCs w:val="28"/>
        </w:rPr>
      </w:pPr>
    </w:p>
    <w:p w:rsidR="00DA41DC" w:rsidRDefault="00DA41DC" w:rsidP="00A939DF">
      <w:pPr>
        <w:pBdr>
          <w:bottom w:val="single" w:sz="12" w:space="4" w:color="E74C3C"/>
        </w:pBdr>
        <w:shd w:val="clear" w:color="auto" w:fill="FFFFFF"/>
        <w:spacing w:line="525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A41DC" w:rsidRDefault="00DA41DC" w:rsidP="00A939DF">
      <w:pPr>
        <w:pBdr>
          <w:bottom w:val="single" w:sz="12" w:space="4" w:color="E74C3C"/>
        </w:pBdr>
        <w:shd w:val="clear" w:color="auto" w:fill="FFFFFF"/>
        <w:spacing w:line="525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A41DC" w:rsidRDefault="00DA41DC" w:rsidP="00A939DF">
      <w:pPr>
        <w:pBdr>
          <w:bottom w:val="single" w:sz="12" w:space="4" w:color="E74C3C"/>
        </w:pBdr>
        <w:shd w:val="clear" w:color="auto" w:fill="FFFFFF"/>
        <w:spacing w:line="525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A41DC" w:rsidRDefault="00DA41DC" w:rsidP="00A939DF">
      <w:pPr>
        <w:pBdr>
          <w:bottom w:val="single" w:sz="12" w:space="4" w:color="E74C3C"/>
        </w:pBdr>
        <w:shd w:val="clear" w:color="auto" w:fill="FFFFFF"/>
        <w:spacing w:line="525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A41DC" w:rsidRDefault="00DA41DC" w:rsidP="00DA41DC">
      <w:pPr>
        <w:pBdr>
          <w:bottom w:val="single" w:sz="12" w:space="4" w:color="E74C3C"/>
        </w:pBdr>
        <w:shd w:val="clear" w:color="auto" w:fill="FFFFFF"/>
        <w:spacing w:line="52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 xml:space="preserve">Занятие во 2 </w:t>
      </w:r>
      <w:proofErr w:type="spellStart"/>
      <w:r w:rsidRPr="00DA41DC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мл</w:t>
      </w:r>
      <w:proofErr w:type="gramStart"/>
      <w:r w:rsidRPr="00DA41DC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.г</w:t>
      </w:r>
      <w:proofErr w:type="gramEnd"/>
      <w:r w:rsidRPr="00DA41DC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руппе</w:t>
      </w:r>
      <w:proofErr w:type="spellEnd"/>
      <w:r w:rsidRPr="00DA41DC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 xml:space="preserve"> «Пчелки»</w:t>
      </w:r>
      <w:r w:rsidRPr="00DA41DC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br/>
      </w:r>
      <w:r w:rsidR="00A939DF" w:rsidRPr="00DA41DC"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  <w:t>«Цветы для мамочки»</w:t>
      </w:r>
    </w:p>
    <w:p w:rsidR="00DA41DC" w:rsidRDefault="00DA41DC" w:rsidP="00DA41DC">
      <w:pPr>
        <w:pBdr>
          <w:bottom w:val="single" w:sz="12" w:space="4" w:color="E74C3C"/>
        </w:pBdr>
        <w:shd w:val="clear" w:color="auto" w:fill="FFFFFF"/>
        <w:spacing w:line="52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</w:p>
    <w:p w:rsidR="00DA41DC" w:rsidRDefault="00DA41DC" w:rsidP="00DA41DC">
      <w:pPr>
        <w:pBdr>
          <w:bottom w:val="single" w:sz="12" w:space="4" w:color="E74C3C"/>
        </w:pBdr>
        <w:shd w:val="clear" w:color="auto" w:fill="FFFFFF"/>
        <w:spacing w:line="52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</w:p>
    <w:p w:rsidR="00DA41DC" w:rsidRDefault="00DA41DC" w:rsidP="00DA41DC">
      <w:pPr>
        <w:pBdr>
          <w:bottom w:val="single" w:sz="12" w:space="4" w:color="E74C3C"/>
        </w:pBdr>
        <w:shd w:val="clear" w:color="auto" w:fill="FFFFFF"/>
        <w:spacing w:line="52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</w:p>
    <w:p w:rsidR="00DA41DC" w:rsidRDefault="00DA41DC" w:rsidP="00DA41DC">
      <w:pPr>
        <w:pBdr>
          <w:bottom w:val="single" w:sz="12" w:space="4" w:color="E74C3C"/>
        </w:pBdr>
        <w:shd w:val="clear" w:color="auto" w:fill="FFFFFF"/>
        <w:spacing w:line="52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</w:p>
    <w:p w:rsidR="00DA41DC" w:rsidRDefault="00DA41DC" w:rsidP="00DA41DC">
      <w:pPr>
        <w:pBdr>
          <w:bottom w:val="single" w:sz="12" w:space="4" w:color="E74C3C"/>
        </w:pBdr>
        <w:shd w:val="clear" w:color="auto" w:fill="FFFFFF"/>
        <w:spacing w:line="52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</w:p>
    <w:p w:rsidR="00DA41DC" w:rsidRDefault="00DA41DC" w:rsidP="00DA41DC">
      <w:pPr>
        <w:pBdr>
          <w:bottom w:val="single" w:sz="12" w:space="4" w:color="E74C3C"/>
        </w:pBdr>
        <w:shd w:val="clear" w:color="auto" w:fill="FFFFFF"/>
        <w:spacing w:line="52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</w:p>
    <w:p w:rsidR="00DA41DC" w:rsidRPr="00DA41DC" w:rsidRDefault="00DA41DC" w:rsidP="00DA41DC">
      <w:pPr>
        <w:pBdr>
          <w:bottom w:val="single" w:sz="12" w:space="4" w:color="E74C3C"/>
        </w:pBdr>
        <w:shd w:val="clear" w:color="auto" w:fill="FFFFFF"/>
        <w:spacing w:line="525" w:lineRule="atLeast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52"/>
          <w:szCs w:val="52"/>
          <w:lang w:eastAsia="ru-RU"/>
        </w:rPr>
      </w:pPr>
    </w:p>
    <w:p w:rsidR="00DA41DC" w:rsidRDefault="00DA41DC" w:rsidP="00A939DF">
      <w:pPr>
        <w:pBdr>
          <w:bottom w:val="single" w:sz="12" w:space="4" w:color="E74C3C"/>
        </w:pBdr>
        <w:shd w:val="clear" w:color="auto" w:fill="FFFFFF"/>
        <w:spacing w:line="525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DA41DC" w:rsidRPr="00DA41DC" w:rsidRDefault="00DA41DC" w:rsidP="00DA41DC">
      <w:pPr>
        <w:spacing w:before="100" w:beforeAutospacing="1" w:after="100" w:afterAutospacing="1" w:line="360" w:lineRule="auto"/>
        <w:jc w:val="right"/>
        <w:outlineLvl w:val="0"/>
        <w:rPr>
          <w:rFonts w:ascii="Times New Roman" w:eastAsia="Times New Roman" w:hAnsi="Times New Roman"/>
          <w:b/>
          <w:bCs/>
          <w:kern w:val="36"/>
          <w:sz w:val="36"/>
          <w:szCs w:val="36"/>
        </w:rPr>
      </w:pPr>
      <w:r w:rsidRPr="009F7BD8">
        <w:rPr>
          <w:rFonts w:ascii="Times New Roman" w:eastAsia="Times New Roman" w:hAnsi="Times New Roman"/>
          <w:b/>
          <w:bCs/>
          <w:kern w:val="36"/>
          <w:sz w:val="36"/>
          <w:szCs w:val="36"/>
        </w:rPr>
        <w:t>Подготовила: воспитатель-</w:t>
      </w:r>
      <w:proofErr w:type="spellStart"/>
      <w:r w:rsidRPr="009F7BD8">
        <w:rPr>
          <w:rFonts w:ascii="Times New Roman" w:eastAsia="Times New Roman" w:hAnsi="Times New Roman"/>
          <w:b/>
          <w:bCs/>
          <w:kern w:val="36"/>
          <w:sz w:val="36"/>
          <w:szCs w:val="36"/>
        </w:rPr>
        <w:t>М</w:t>
      </w:r>
      <w:r>
        <w:rPr>
          <w:rFonts w:ascii="Times New Roman" w:eastAsia="Times New Roman" w:hAnsi="Times New Roman"/>
          <w:b/>
          <w:bCs/>
          <w:kern w:val="36"/>
          <w:sz w:val="36"/>
          <w:szCs w:val="36"/>
        </w:rPr>
        <w:t>.Н.Петрищева</w:t>
      </w:r>
      <w:proofErr w:type="spellEnd"/>
      <w:r>
        <w:rPr>
          <w:rFonts w:ascii="Times New Roman" w:eastAsia="Times New Roman" w:hAnsi="Times New Roman"/>
          <w:b/>
          <w:bCs/>
          <w:kern w:val="36"/>
          <w:sz w:val="36"/>
          <w:szCs w:val="36"/>
        </w:rPr>
        <w:br/>
        <w:t>Дата проведения:__________2017</w:t>
      </w:r>
      <w:r w:rsidRPr="009F7BD8">
        <w:rPr>
          <w:rFonts w:ascii="Times New Roman" w:eastAsia="Times New Roman" w:hAnsi="Times New Roman"/>
          <w:b/>
          <w:bCs/>
          <w:kern w:val="36"/>
          <w:sz w:val="36"/>
          <w:szCs w:val="36"/>
        </w:rPr>
        <w:t>г</w:t>
      </w:r>
    </w:p>
    <w:p w:rsidR="00A939DF" w:rsidRPr="00DA41DC" w:rsidRDefault="00A939DF" w:rsidP="00A93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Группа: </w:t>
      </w:r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младшая.</w:t>
      </w:r>
    </w:p>
    <w:p w:rsidR="00A939DF" w:rsidRPr="00DA41DC" w:rsidRDefault="00A939DF" w:rsidP="00A93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область: </w:t>
      </w:r>
      <w:r w:rsid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t>«Художественно-эстетическое развитие</w:t>
      </w:r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939DF" w:rsidRPr="00DA41DC" w:rsidRDefault="00DA41DC" w:rsidP="00A93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занятия</w:t>
      </w:r>
      <w:r w:rsidR="00A939DF" w:rsidRPr="00DA4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комбинированное</w:t>
      </w:r>
      <w:proofErr w:type="gramEnd"/>
    </w:p>
    <w:p w:rsidR="00A939DF" w:rsidRPr="00DA41DC" w:rsidRDefault="00A939DF" w:rsidP="00A93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детей с приёмами нетрадиционного рисования (тампонирование).</w:t>
      </w:r>
    </w:p>
    <w:p w:rsidR="00A939DF" w:rsidRPr="00DA41DC" w:rsidRDefault="00A939DF" w:rsidP="00A93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A939DF" w:rsidRPr="00DA41DC" w:rsidRDefault="00A939DF" w:rsidP="00A93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Образовательная:</w:t>
      </w:r>
    </w:p>
    <w:p w:rsidR="00A939DF" w:rsidRPr="00DA41DC" w:rsidRDefault="00A939DF" w:rsidP="00A939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Изобразительная</w:t>
      </w:r>
      <w:proofErr w:type="gramEnd"/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учить передавать образ цветка, строение и форму используя нетрадиционную технику рисования – печатание бумажным шариком и рисование пальчиком.</w:t>
      </w:r>
    </w:p>
    <w:p w:rsidR="00A939DF" w:rsidRPr="00DA41DC" w:rsidRDefault="00A939DF" w:rsidP="00A939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</w:t>
      </w:r>
      <w:proofErr w:type="gramEnd"/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t>: освоить технику выполнения работы способом тампонирования и рисование пальчиком.</w:t>
      </w:r>
    </w:p>
    <w:p w:rsidR="00A939DF" w:rsidRPr="00DA41DC" w:rsidRDefault="00A939DF" w:rsidP="00A939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Композиционная</w:t>
      </w:r>
      <w:proofErr w:type="gramEnd"/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совершенствовать композиционные умения в расположении предмета в центре листа.</w:t>
      </w:r>
    </w:p>
    <w:p w:rsidR="00A939DF" w:rsidRPr="00DA41DC" w:rsidRDefault="00A939DF" w:rsidP="00A939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Цветовая</w:t>
      </w:r>
      <w:proofErr w:type="gramEnd"/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научить использовать цвет, как художественное выразительное средство;  закрепить знания желтого и зеленого цвета.</w:t>
      </w:r>
    </w:p>
    <w:p w:rsidR="00A939DF" w:rsidRPr="00DA41DC" w:rsidRDefault="00A939DF" w:rsidP="00A93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Развивающая:</w:t>
      </w:r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развивать творческое воображение, память, речь, мелкие мышцы кистей рук.</w:t>
      </w:r>
    </w:p>
    <w:p w:rsidR="00A939DF" w:rsidRPr="00DA41DC" w:rsidRDefault="00A939DF" w:rsidP="00A93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Воспитательная: </w:t>
      </w:r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аккуратность, эстетический вкус, воспитывать интерес к действиям с бумагой, краской, любовь и заботу к самому близкому человеку – маме, умение доводить дело до конца;</w:t>
      </w:r>
    </w:p>
    <w:p w:rsidR="00A939DF" w:rsidRPr="00DA41DC" w:rsidRDefault="00A939DF" w:rsidP="00A93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 средства:</w:t>
      </w:r>
    </w:p>
    <w:p w:rsidR="00A939DF" w:rsidRPr="00DA41DC" w:rsidRDefault="00A939DF" w:rsidP="00A939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Демонстрационные</w:t>
      </w:r>
      <w:proofErr w:type="gramEnd"/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картинка с изображением цветка.</w:t>
      </w:r>
    </w:p>
    <w:p w:rsidR="00A939DF" w:rsidRPr="00DA41DC" w:rsidRDefault="00A939DF" w:rsidP="00A939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Раздаточные: листы бумаги для рисования, листы бумаги для изготовления шариков, тарелочки с гуашью желтого и зеленого цвета, поддон, салфетки.</w:t>
      </w:r>
    </w:p>
    <w:p w:rsidR="00A939DF" w:rsidRPr="00DA41DC" w:rsidRDefault="00DA41DC" w:rsidP="00A93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Связь занятия </w:t>
      </w:r>
      <w:r w:rsidR="00A939DF" w:rsidRPr="00DA4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 другими образовательными областями: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«Познавательное развитие», «Речевое развитие»</w:t>
      </w:r>
    </w:p>
    <w:p w:rsidR="00A939DF" w:rsidRPr="00DA41DC" w:rsidRDefault="00A939DF" w:rsidP="00A93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Организационный момент</w:t>
      </w:r>
    </w:p>
    <w:p w:rsidR="00A939DF" w:rsidRPr="00DA41DC" w:rsidRDefault="00A939DF" w:rsidP="00A93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подойдите, пожалуйста, ко мне.</w:t>
      </w:r>
    </w:p>
    <w:p w:rsidR="00A939DF" w:rsidRPr="00DA41DC" w:rsidRDefault="00A939DF" w:rsidP="00A93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поиграем. Пальчиковая гимнастика:</w:t>
      </w:r>
    </w:p>
    <w:p w:rsidR="00A939DF" w:rsidRPr="00DA41DC" w:rsidRDefault="00A939DF" w:rsidP="00A93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руки как цветочки,</w:t>
      </w:r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Пальчики как лепесточки.</w:t>
      </w:r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Солнце просыпается –</w:t>
      </w:r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Цветочки раскрываются.</w:t>
      </w:r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темноте они опять</w:t>
      </w:r>
      <w:proofErr w:type="gramStart"/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</w:t>
      </w:r>
      <w:proofErr w:type="gramEnd"/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t>удут очень крепко спать.</w:t>
      </w:r>
    </w:p>
    <w:p w:rsidR="00A939DF" w:rsidRPr="00DA41DC" w:rsidRDefault="00A939DF" w:rsidP="00A93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Мотивационно-целевой этап</w:t>
      </w:r>
    </w:p>
    <w:p w:rsidR="00A939DF" w:rsidRPr="00DA41DC" w:rsidRDefault="00A939DF" w:rsidP="00A93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Наступает прекрасное время года – весна. Природа просыпается от долгого сна: теплее светит солнышко, тает снег, на проталинах появляются первые цветы! (Показ картинки с изображением цветка).</w:t>
      </w:r>
    </w:p>
    <w:p w:rsidR="00A939DF" w:rsidRPr="00DA41DC" w:rsidRDefault="00A939DF" w:rsidP="00A93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наступит весенний праздник мам – 8 марта. Ваши мамы  любят цветы? Давайте вашим мамам сделаем подарок, нарисуем цветы.</w:t>
      </w:r>
    </w:p>
    <w:p w:rsidR="00A939DF" w:rsidRPr="00DA41DC" w:rsidRDefault="00A939DF" w:rsidP="00A93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Восприятие предмета</w:t>
      </w:r>
    </w:p>
    <w:p w:rsidR="00A939DF" w:rsidRPr="00DA41DC" w:rsidRDefault="00A939DF" w:rsidP="00A93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Посмотрите, какой красивый цветок. Какого он цвета? Вот ножка, на которой он стоит. Как она называется? Какого он цвета? А что на стебельке? Какого они цвета?</w:t>
      </w:r>
    </w:p>
    <w:p w:rsidR="00A939DF" w:rsidRPr="00DA41DC" w:rsidRDefault="00A939DF" w:rsidP="00A93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Объяснение приемов работ</w:t>
      </w:r>
    </w:p>
    <w:p w:rsidR="00A939DF" w:rsidRPr="00DA41DC" w:rsidRDefault="00A939DF" w:rsidP="00A93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Подробный показ способов выполнения: цветок мы будем рисовать бумажным шариком, для этого возьму лист бумаги сомну его и буду катать между ладонями. Получился шарик. Опускаю шарик в желтую краску  и прикладываю его к верхней части листа, убираю шарик в поддон. Получился желтый цветок. Затем я обмакиваю палец в зеленую краску и от цветочка сверху вниз провожу длинную прямую линию. Получился стебель. Снова обмакиваю пальчик в зеленую краску и сбоку от стебелька вверх провожу короткие линии.  Это листья. Пальчик вытираю салфеткой. Посмотрите, какой  красивый цветочек у меня получился. Ребятки, подойдите ко мне мы с вами поиграем.</w:t>
      </w:r>
    </w:p>
    <w:p w:rsidR="00A939DF" w:rsidRPr="00DA41DC" w:rsidRDefault="00A939DF" w:rsidP="00A93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Физ. минутка «На лугу растут цветы»:</w:t>
      </w:r>
    </w:p>
    <w:p w:rsidR="00A939DF" w:rsidRPr="00DA41DC" w:rsidRDefault="00A939DF" w:rsidP="00A93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лугу растут цветы</w:t>
      </w:r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Небывалой красоты. (Потягивания – руки в стороны)</w:t>
      </w:r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солнцу тянутся цветы.</w:t>
      </w:r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ними потянись и ты. (Потягивания – руки вверх)</w:t>
      </w:r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 дует иногда,</w:t>
      </w:r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Только это не беда. (Махи руками)</w:t>
      </w:r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Наклоняются цветочки,</w:t>
      </w:r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Опускают лепесточки. (Наклоны)</w:t>
      </w:r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потом опять встают</w:t>
      </w:r>
      <w:proofErr w:type="gramStart"/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по-прежнему цветут.</w:t>
      </w:r>
    </w:p>
    <w:p w:rsidR="00A939DF" w:rsidRPr="00DA41DC" w:rsidRDefault="00A939DF" w:rsidP="00A93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Вопросы на уточнение. А сейчас присаживайтесь за столы. Давайте повторим, что сначала будем рисовать? Каким цветом мы будем рисовать цветок? А что потом будем рисовать? Каким цветом будем рисовать стебель и листья?</w:t>
      </w:r>
    </w:p>
    <w:p w:rsidR="00A939DF" w:rsidRPr="00DA41DC" w:rsidRDefault="00A939DF" w:rsidP="00A93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Практическая работа.</w:t>
      </w:r>
    </w:p>
    <w:p w:rsidR="00A939DF" w:rsidRPr="00DA41DC" w:rsidRDefault="00A939DF" w:rsidP="00A93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5.1. Пальчиковая гимнастика.</w:t>
      </w:r>
    </w:p>
    <w:p w:rsidR="00A939DF" w:rsidRPr="00DA41DC" w:rsidRDefault="00A939DF" w:rsidP="00A93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вместе с вами нарисуем красивый цветок. Сначала нужно приготовить  комочек сжатой бумаги для рисования. Возьмите 1 лист бумаги. Сминаем его руками и катаем между ладонями.</w:t>
      </w:r>
    </w:p>
    <w:p w:rsidR="00A939DF" w:rsidRPr="00DA41DC" w:rsidRDefault="00A939DF" w:rsidP="00A93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Лист бумаги мы сжимаем</w:t>
      </w:r>
      <w:proofErr w:type="gramStart"/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ладошки разминаем.</w:t>
      </w:r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Мы, стараемся, </w:t>
      </w:r>
      <w:proofErr w:type="gramStart"/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катаем</w:t>
      </w:r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Дружно в шарик превращаем</w:t>
      </w:r>
      <w:proofErr w:type="gramEnd"/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дадим ему скучать,</w:t>
      </w:r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Будем им мы рисовать.</w:t>
      </w:r>
    </w:p>
    <w:p w:rsidR="00A939DF" w:rsidRPr="00DA41DC" w:rsidRDefault="00A939DF" w:rsidP="00A93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у вас получился бумажный шарик.</w:t>
      </w:r>
    </w:p>
    <w:p w:rsidR="00A939DF" w:rsidRPr="00DA41DC" w:rsidRDefault="00DA41DC" w:rsidP="00A93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5.2. </w:t>
      </w:r>
      <w:r w:rsidR="00A939DF" w:rsidRPr="00DA4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индивидуальная работа. </w:t>
      </w:r>
      <w:r w:rsidR="00A939DF"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рисовать цветок. Осуществляю контроль и помогаю детям, у которых есть затруднения. Напоминаю, что цветок начинаем рисовать в верхней части листа.</w:t>
      </w:r>
    </w:p>
    <w:p w:rsidR="00A939DF" w:rsidRPr="00DA41DC" w:rsidRDefault="00A939DF" w:rsidP="00A93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5.3. Анализ детских работ. </w:t>
      </w:r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</w:t>
      </w:r>
      <w:proofErr w:type="gramStart"/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получилось. Ребятки, несите все свои цветочки на первый стол. Что мы с вами рисовали? А для кого? Посмотрите, какие они у вас получились красивые.</w:t>
      </w:r>
    </w:p>
    <w:p w:rsidR="00A939DF" w:rsidRPr="00DA41DC" w:rsidRDefault="00A939DF" w:rsidP="00A93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Подведение итогов. </w:t>
      </w:r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t> Молодцы, хорошо постарались! Получился красивый подарок для мамы.</w:t>
      </w:r>
      <w:r w:rsid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Вечером, когда мамы придут они смогут посмотреть ваши работы на выставке. </w:t>
      </w:r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Вашим мамам очень понравится.</w:t>
      </w:r>
    </w:p>
    <w:p w:rsidR="00A939DF" w:rsidRPr="00DA41DC" w:rsidRDefault="00A939DF" w:rsidP="00A939DF">
      <w:pPr>
        <w:shd w:val="clear" w:color="auto" w:fill="FFFFFF"/>
        <w:spacing w:before="75" w:after="150" w:line="375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t>1. Изготовление бумажных шариков</w:t>
      </w:r>
    </w:p>
    <w:p w:rsidR="00A939DF" w:rsidRPr="00DA41DC" w:rsidRDefault="00A939DF" w:rsidP="00A93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2A154C9" wp14:editId="023E5D9E">
                <wp:extent cx="304800" cy="304800"/>
                <wp:effectExtent l="0" t="0" r="0" b="0"/>
                <wp:docPr id="3" name="AutoShape 1" descr="Изготовление бумажных шарик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Изготовление бумажных шариков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Ecf5Wz/AgAA+AUAAA4AAAAAAAAAAAAAAAAALgIAAGRycy9lMm9Eb2MueG1sUEsBAi0AFAAGAAgA&#10;AAAhAEyg6SzYAAAAAwEAAA8AAAAAAAAAAAAAAAAAWQ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</w:p>
    <w:p w:rsidR="00A939DF" w:rsidRPr="00DA41DC" w:rsidRDefault="00A939DF" w:rsidP="00A939DF">
      <w:pPr>
        <w:shd w:val="clear" w:color="auto" w:fill="FFFFFF"/>
        <w:spacing w:before="75" w:after="150" w:line="375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Продуктивная деятельность</w:t>
      </w:r>
    </w:p>
    <w:p w:rsidR="00A939DF" w:rsidRPr="00DA41DC" w:rsidRDefault="00A939DF" w:rsidP="00A93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77E5613" wp14:editId="64B8E31A">
                <wp:extent cx="304800" cy="304800"/>
                <wp:effectExtent l="0" t="0" r="0" b="0"/>
                <wp:docPr id="2" name="AutoShape 2" descr="Продуктивная деятельность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2" o:spid="_x0000_s1026" alt="Описание: Продуктивная деятельность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" filled="f" stroked="f">
                <o:lock v:ext="edit" aspectratio="t"/>
                <w10:anchorlock/>
              </v:rect>
            </w:pict>
          </mc:Fallback>
        </mc:AlternateContent>
      </w:r>
    </w:p>
    <w:p w:rsidR="00A939DF" w:rsidRPr="00DA41DC" w:rsidRDefault="00A939DF" w:rsidP="00A939DF">
      <w:pPr>
        <w:shd w:val="clear" w:color="auto" w:fill="FFFFFF"/>
        <w:spacing w:before="75" w:after="150" w:line="375" w:lineRule="atLeast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Подведение итогов</w:t>
      </w:r>
    </w:p>
    <w:p w:rsidR="00A939DF" w:rsidRPr="00DA41DC" w:rsidRDefault="00A939DF" w:rsidP="00A93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D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3CECBEE" wp14:editId="3F724EB0">
                <wp:extent cx="304800" cy="304800"/>
                <wp:effectExtent l="0" t="0" r="0" b="0"/>
                <wp:docPr id="1" name="AutoShape 3" descr="Подведение итогов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Описание: Подведение итогов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" filled="f" stroked="f">
                <o:lock v:ext="edit" aspectratio="t"/>
                <w10:anchorlock/>
              </v:rect>
            </w:pict>
          </mc:Fallback>
        </mc:AlternateContent>
      </w:r>
    </w:p>
    <w:p w:rsidR="00A939DF" w:rsidRPr="00DA41DC" w:rsidRDefault="00A939DF" w:rsidP="00A939D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D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Список литературы:</w:t>
      </w:r>
    </w:p>
    <w:p w:rsidR="00A939DF" w:rsidRPr="00DA41DC" w:rsidRDefault="00A939DF" w:rsidP="00A939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t>Г. И. Давыдова «Нетрадиционные техники рисования в детском саду», Москва, «Издательство Скрипторий 2003», 2008 г.</w:t>
      </w:r>
    </w:p>
    <w:p w:rsidR="00A939DF" w:rsidRPr="00DA41DC" w:rsidRDefault="00A939DF" w:rsidP="00A939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общеобразовательная программа дошкольного образования</w:t>
      </w:r>
      <w:proofErr w:type="gramStart"/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рождения до школы. Под ред. Н. Е. </w:t>
      </w:r>
      <w:proofErr w:type="spellStart"/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DA41DC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С. Комаровой, М. А. Васильевой. - М.: МОЗАИКА-СИНТЕЗ, 2010.</w:t>
      </w:r>
    </w:p>
    <w:p w:rsidR="004C536F" w:rsidRPr="00DA41DC" w:rsidRDefault="004C536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C536F" w:rsidRPr="00DA4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2039B"/>
    <w:multiLevelType w:val="multilevel"/>
    <w:tmpl w:val="1B04B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3044CC"/>
    <w:multiLevelType w:val="multilevel"/>
    <w:tmpl w:val="1A6E5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CA4D09"/>
    <w:multiLevelType w:val="multilevel"/>
    <w:tmpl w:val="4DE6C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8F62C0"/>
    <w:multiLevelType w:val="multilevel"/>
    <w:tmpl w:val="4080F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9DF"/>
    <w:rsid w:val="004C536F"/>
    <w:rsid w:val="00A939DF"/>
    <w:rsid w:val="00DA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1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7912">
          <w:marLeft w:val="0"/>
          <w:marRight w:val="0"/>
          <w:marTop w:val="150"/>
          <w:marBottom w:val="375"/>
          <w:divBdr>
            <w:top w:val="none" w:sz="0" w:space="0" w:color="auto"/>
            <w:left w:val="none" w:sz="0" w:space="0" w:color="auto"/>
            <w:bottom w:val="dotted" w:sz="6" w:space="0" w:color="E4E9F0"/>
            <w:right w:val="none" w:sz="0" w:space="0" w:color="auto"/>
          </w:divBdr>
        </w:div>
        <w:div w:id="101325945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51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2017-02-19T14:45:00Z</dcterms:created>
  <dcterms:modified xsi:type="dcterms:W3CDTF">2017-02-20T10:03:00Z</dcterms:modified>
</cp:coreProperties>
</file>